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BD7D37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«29</w:t>
      </w:r>
      <w:r w:rsidR="00D61BB5">
        <w:rPr>
          <w:rFonts w:ascii="Arial" w:hAnsi="Arial" w:cs="Arial"/>
          <w:sz w:val="24"/>
          <w:szCs w:val="24"/>
        </w:rPr>
        <w:t>»ноября</w:t>
      </w:r>
      <w:r w:rsidR="00B66BD9">
        <w:rPr>
          <w:rFonts w:ascii="Arial" w:hAnsi="Arial" w:cs="Arial"/>
          <w:sz w:val="24"/>
          <w:szCs w:val="24"/>
        </w:rPr>
        <w:t xml:space="preserve"> 2021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 w:rsidR="00D61BB5">
        <w:rPr>
          <w:rFonts w:ascii="Arial" w:hAnsi="Arial" w:cs="Arial"/>
          <w:sz w:val="24"/>
          <w:szCs w:val="24"/>
        </w:rPr>
        <w:t xml:space="preserve">        </w:t>
      </w:r>
      <w:r w:rsidR="00923EF3">
        <w:rPr>
          <w:rFonts w:ascii="Arial" w:hAnsi="Arial" w:cs="Arial"/>
          <w:sz w:val="24"/>
          <w:szCs w:val="24"/>
        </w:rPr>
        <w:t xml:space="preserve">  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 w:rsidR="00D61BB5">
        <w:rPr>
          <w:rFonts w:ascii="Arial" w:hAnsi="Arial" w:cs="Arial"/>
          <w:sz w:val="24"/>
          <w:szCs w:val="24"/>
        </w:rPr>
        <w:t>9-69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Решение Боготольского сельского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«Об утверждении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Положения об оплате труда депутатов,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самоуправления, осуществляющих свои</w:t>
      </w:r>
    </w:p>
    <w:p w:rsidR="00B66BD9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постоянной основе, </w:t>
      </w:r>
    </w:p>
    <w:p w:rsidR="004A407A" w:rsidRDefault="004A407A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служащих»</w:t>
      </w:r>
    </w:p>
    <w:p w:rsidR="00B66BD9" w:rsidRDefault="00B66BD9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</w:p>
    <w:p w:rsidR="00B66BD9" w:rsidRPr="004A407A" w:rsidRDefault="00B66BD9" w:rsidP="00B66BD9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</w:p>
    <w:p w:rsidR="00782870" w:rsidRPr="00532988" w:rsidRDefault="00AC1A4D" w:rsidP="00B66BD9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24D27">
        <w:rPr>
          <w:rFonts w:ascii="Arial" w:hAnsi="Arial" w:cs="Arial"/>
          <w:sz w:val="24"/>
          <w:szCs w:val="24"/>
        </w:rPr>
        <w:t xml:space="preserve">           В соответствии с частью 4 </w:t>
      </w:r>
      <w:hyperlink r:id="rId5" w:history="1">
        <w:r w:rsidRPr="00414C1C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ст. 86</w:t>
        </w:r>
      </w:hyperlink>
      <w:r w:rsidRPr="00924D27">
        <w:rPr>
          <w:rFonts w:ascii="Arial" w:hAnsi="Arial" w:cs="Arial"/>
          <w:sz w:val="24"/>
          <w:szCs w:val="24"/>
        </w:rPr>
        <w:t xml:space="preserve"> Бюджетного кодекса РФ, частью 1 статьи 48, частью 2 ст. 53 Федерального закона от 06.10.2003  № 131-ФЗ «Об общих принципах организации местного самоуправления в Российской Федерации», частью 2 статьи 22 Федерального закона от 02.03.2007 № 25-ФЗ «О муниципальной службе в Российской Федерации»</w:t>
      </w:r>
      <w:r w:rsidR="00895D7A" w:rsidRPr="00924D27">
        <w:rPr>
          <w:rFonts w:ascii="Arial" w:hAnsi="Arial" w:cs="Arial"/>
          <w:sz w:val="24"/>
          <w:szCs w:val="24"/>
        </w:rPr>
        <w:t>»</w:t>
      </w:r>
      <w:r w:rsidR="00782870" w:rsidRPr="00924D27">
        <w:rPr>
          <w:rFonts w:ascii="Arial" w:hAnsi="Arial" w:cs="Arial"/>
          <w:sz w:val="24"/>
          <w:szCs w:val="24"/>
        </w:rPr>
        <w:t xml:space="preserve">, </w:t>
      </w:r>
      <w:r w:rsidRPr="00924D27">
        <w:rPr>
          <w:rFonts w:ascii="Arial" w:hAnsi="Arial" w:cs="Arial"/>
          <w:sz w:val="24"/>
          <w:szCs w:val="24"/>
        </w:rPr>
        <w:t>с целью приведения нормативных правовых актов Боготольского сельсовета в соответствие с действующим законодательством</w:t>
      </w:r>
      <w:r w:rsidR="00414C1C">
        <w:rPr>
          <w:rFonts w:ascii="Arial" w:hAnsi="Arial" w:cs="Arial"/>
          <w:sz w:val="24"/>
          <w:szCs w:val="24"/>
        </w:rPr>
        <w:t>,</w:t>
      </w:r>
      <w:r w:rsidRPr="00924D27">
        <w:rPr>
          <w:rFonts w:ascii="Arial" w:hAnsi="Arial" w:cs="Arial"/>
          <w:sz w:val="24"/>
          <w:szCs w:val="24"/>
        </w:rPr>
        <w:t xml:space="preserve"> </w:t>
      </w:r>
      <w:r w:rsidR="00782870" w:rsidRPr="00924D27">
        <w:rPr>
          <w:rFonts w:ascii="Arial" w:hAnsi="Arial" w:cs="Arial"/>
          <w:sz w:val="24"/>
          <w:szCs w:val="24"/>
        </w:rPr>
        <w:t>руководствуясь Уставом Боготольского сельсовета,  Боготольски</w:t>
      </w:r>
      <w:r w:rsidR="003F2E03" w:rsidRPr="00924D27">
        <w:rPr>
          <w:rFonts w:ascii="Arial" w:hAnsi="Arial" w:cs="Arial"/>
          <w:sz w:val="24"/>
          <w:szCs w:val="24"/>
        </w:rPr>
        <w:t>й сельский Совет</w:t>
      </w:r>
      <w:r w:rsidR="003F2E03">
        <w:rPr>
          <w:rFonts w:ascii="Arial" w:hAnsi="Arial" w:cs="Arial"/>
          <w:sz w:val="24"/>
          <w:szCs w:val="24"/>
        </w:rPr>
        <w:t xml:space="preserve"> депутатов Решил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1. Внести в Решение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895D7A">
        <w:rPr>
          <w:rFonts w:ascii="Arial" w:hAnsi="Arial" w:cs="Arial"/>
          <w:sz w:val="24"/>
          <w:szCs w:val="24"/>
        </w:rPr>
        <w:t>, от 12.05.2020 № 40-165</w:t>
      </w:r>
      <w:r w:rsidR="00DF261A">
        <w:rPr>
          <w:rFonts w:ascii="Arial" w:hAnsi="Arial" w:cs="Arial"/>
          <w:sz w:val="24"/>
          <w:szCs w:val="24"/>
        </w:rPr>
        <w:t xml:space="preserve">, </w:t>
      </w:r>
      <w:r w:rsidR="00010018">
        <w:rPr>
          <w:rFonts w:ascii="Arial" w:hAnsi="Arial" w:cs="Arial"/>
          <w:sz w:val="24"/>
          <w:szCs w:val="24"/>
        </w:rPr>
        <w:t>от 13.10.2020 № 2-13</w:t>
      </w:r>
      <w:r w:rsidR="00B66BD9">
        <w:rPr>
          <w:rFonts w:ascii="Arial" w:hAnsi="Arial" w:cs="Arial"/>
          <w:sz w:val="24"/>
          <w:szCs w:val="24"/>
        </w:rPr>
        <w:t>, от 24.12.2020 № 3-26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9C5E51" w:rsidRDefault="00DB46F1" w:rsidP="00AC1A4D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 пункт 15.1 раздела 15 </w:t>
      </w:r>
      <w:proofErr w:type="gramStart"/>
      <w:r w:rsidR="009C5E51">
        <w:rPr>
          <w:rFonts w:ascii="Arial" w:eastAsia="Times New Roman" w:hAnsi="Arial" w:cs="Arial"/>
          <w:sz w:val="24"/>
          <w:szCs w:val="24"/>
          <w:lang w:eastAsia="ru-RU"/>
        </w:rPr>
        <w:t>Положения  изложить</w:t>
      </w:r>
      <w:proofErr w:type="gramEnd"/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в следующей редакции:</w:t>
      </w:r>
    </w:p>
    <w:p w:rsidR="009C5E51" w:rsidRPr="009C5E51" w:rsidRDefault="009C5E51" w:rsidP="009C5E51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9C5E51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C5E51">
        <w:rPr>
          <w:rFonts w:ascii="Arial" w:hAnsi="Arial" w:cs="Arial"/>
          <w:bCs/>
          <w:sz w:val="24"/>
          <w:szCs w:val="24"/>
        </w:rPr>
        <w:t xml:space="preserve">15.1. </w:t>
      </w:r>
      <w:r w:rsidRPr="009C5E5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6" w:anchor="/document/108125/entry/0" w:history="1">
        <w:r w:rsidRPr="009C5E51">
          <w:rPr>
            <w:rStyle w:val="a3"/>
            <w:rFonts w:ascii="Arial" w:hAnsi="Arial" w:cs="Arial"/>
            <w:color w:val="000000" w:themeColor="text1"/>
            <w:sz w:val="24"/>
            <w:szCs w:val="24"/>
            <w:shd w:val="clear" w:color="auto" w:fill="FFFFFF"/>
          </w:rPr>
          <w:t>районного коэффициента</w:t>
        </w:r>
      </w:hyperlink>
      <w:r w:rsidRPr="009C5E5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условиями;»;</w:t>
      </w:r>
    </w:p>
    <w:p w:rsidR="009C5E51" w:rsidRDefault="00AC1A4D" w:rsidP="009C5E5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 в пункте</w:t>
      </w:r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C5E51">
        <w:rPr>
          <w:rFonts w:ascii="Arial" w:eastAsia="Times New Roman" w:hAnsi="Arial" w:cs="Arial"/>
          <w:sz w:val="24"/>
          <w:szCs w:val="24"/>
          <w:lang w:eastAsia="ru-RU"/>
        </w:rPr>
        <w:t>1  Решения</w:t>
      </w:r>
      <w:proofErr w:type="gramEnd"/>
      <w:r w:rsidR="009C5E51">
        <w:rPr>
          <w:rFonts w:ascii="Arial" w:eastAsia="Times New Roman" w:hAnsi="Arial" w:cs="Arial"/>
          <w:sz w:val="24"/>
          <w:szCs w:val="24"/>
          <w:lang w:eastAsia="ru-RU"/>
        </w:rPr>
        <w:t xml:space="preserve"> слова «Боготольского сельсовета исключить»</w:t>
      </w:r>
    </w:p>
    <w:p w:rsidR="00AC1A4D" w:rsidRDefault="009C5E51" w:rsidP="00AC1A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1.3. в табличной части Приложения 1 к Положению слова «сельского Совета депутатов» заменить словами «Боготольского сельского Совета депутатов»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AC1A4D" w:rsidRDefault="00A26507" w:rsidP="00AC1A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1.4. 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>в табличной части Приложения № 1</w:t>
      </w:r>
      <w:r>
        <w:rPr>
          <w:rFonts w:ascii="Arial" w:eastAsia="Times New Roman" w:hAnsi="Arial" w:cs="Arial"/>
          <w:sz w:val="24"/>
          <w:szCs w:val="24"/>
          <w:lang w:eastAsia="ru-RU"/>
        </w:rPr>
        <w:t>.1.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 xml:space="preserve"> к Положе</w:t>
      </w:r>
      <w:r>
        <w:rPr>
          <w:rFonts w:ascii="Arial" w:eastAsia="Times New Roman" w:hAnsi="Arial" w:cs="Arial"/>
          <w:sz w:val="24"/>
          <w:szCs w:val="24"/>
          <w:lang w:eastAsia="ru-RU"/>
        </w:rPr>
        <w:t>нию слова «Глава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AC1A4D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 xml:space="preserve"> заменить</w:t>
      </w:r>
      <w:proofErr w:type="gramEnd"/>
      <w:r w:rsidR="00AC1A4D">
        <w:rPr>
          <w:rFonts w:ascii="Arial" w:eastAsia="Times New Roman" w:hAnsi="Arial" w:cs="Arial"/>
          <w:sz w:val="24"/>
          <w:szCs w:val="24"/>
          <w:lang w:eastAsia="ru-RU"/>
        </w:rPr>
        <w:t xml:space="preserve"> словами «глава Боготольского сельсовета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B858C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858C0" w:rsidRDefault="00B858C0" w:rsidP="00B858C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1.5. раздел 15 дополнить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пунктом  </w:t>
      </w:r>
      <w:r>
        <w:rPr>
          <w:rFonts w:ascii="Arial" w:hAnsi="Arial" w:cs="Arial"/>
        </w:rPr>
        <w:t>15.2.1</w:t>
      </w:r>
      <w:proofErr w:type="gramEnd"/>
      <w:r>
        <w:rPr>
          <w:rFonts w:ascii="Arial" w:hAnsi="Arial" w:cs="Arial"/>
        </w:rPr>
        <w:t xml:space="preserve"> следующего содержания:</w:t>
      </w:r>
    </w:p>
    <w:p w:rsidR="00B858C0" w:rsidRPr="00B858C0" w:rsidRDefault="00B858C0" w:rsidP="00B858C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B858C0">
        <w:rPr>
          <w:rFonts w:ascii="Arial" w:hAnsi="Arial" w:cs="Arial"/>
          <w:sz w:val="24"/>
          <w:szCs w:val="24"/>
        </w:rPr>
        <w:t>«15.2.1.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B858C0" w:rsidRPr="00B858C0" w:rsidRDefault="00B858C0" w:rsidP="00B858C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B858C0">
        <w:rPr>
          <w:rFonts w:ascii="Arial" w:hAnsi="Arial" w:cs="Arial"/>
          <w:sz w:val="24"/>
          <w:szCs w:val="24"/>
        </w:rPr>
        <w:lastRenderedPageBreak/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B858C0" w:rsidRDefault="00B858C0" w:rsidP="00AC1A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1C89" w:rsidRDefault="00A57253" w:rsidP="00A5725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532988">
        <w:rPr>
          <w:rFonts w:ascii="Arial" w:hAnsi="Arial" w:cs="Arial"/>
          <w:sz w:val="24"/>
          <w:szCs w:val="24"/>
        </w:rPr>
        <w:t>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2816B4">
        <w:rPr>
          <w:rFonts w:ascii="Arial" w:hAnsi="Arial" w:cs="Arial"/>
          <w:sz w:val="24"/>
          <w:szCs w:val="24"/>
        </w:rPr>
        <w:t xml:space="preserve">в силу в день, следующий за </w:t>
      </w:r>
      <w:proofErr w:type="gramStart"/>
      <w:r w:rsidR="002816B4">
        <w:rPr>
          <w:rFonts w:ascii="Arial" w:hAnsi="Arial" w:cs="Arial"/>
          <w:sz w:val="24"/>
          <w:szCs w:val="24"/>
        </w:rPr>
        <w:t>днем</w:t>
      </w:r>
      <w:r w:rsidR="00D455A5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 его</w:t>
      </w:r>
      <w:proofErr w:type="gramEnd"/>
      <w:r w:rsidR="009C6C2E" w:rsidRPr="00851C89">
        <w:rPr>
          <w:rFonts w:ascii="Arial" w:hAnsi="Arial" w:cs="Arial"/>
          <w:sz w:val="24"/>
          <w:szCs w:val="24"/>
        </w:rPr>
        <w:t xml:space="preserve"> официального опубликования</w:t>
      </w:r>
      <w:r w:rsidR="00B858C0">
        <w:rPr>
          <w:rFonts w:ascii="Arial" w:hAnsi="Arial" w:cs="Arial"/>
          <w:sz w:val="24"/>
          <w:szCs w:val="24"/>
        </w:rPr>
        <w:t>, за исключением подпункта1.5.</w:t>
      </w:r>
      <w:r w:rsidR="009C6C2E" w:rsidRPr="00851C89">
        <w:rPr>
          <w:rFonts w:ascii="Arial" w:hAnsi="Arial" w:cs="Arial"/>
          <w:sz w:val="24"/>
          <w:szCs w:val="24"/>
        </w:rPr>
        <w:t xml:space="preserve">  </w:t>
      </w:r>
      <w:r w:rsidR="00B858C0">
        <w:rPr>
          <w:rFonts w:ascii="Arial" w:hAnsi="Arial" w:cs="Arial"/>
          <w:sz w:val="24"/>
          <w:szCs w:val="24"/>
        </w:rPr>
        <w:t>пункта 1, который вступает в силу с 1 января 2022 года.</w:t>
      </w:r>
      <w:r w:rsidR="009C6C2E" w:rsidRPr="00851C89">
        <w:rPr>
          <w:rFonts w:ascii="Arial" w:hAnsi="Arial" w:cs="Arial"/>
          <w:sz w:val="24"/>
          <w:szCs w:val="24"/>
        </w:rPr>
        <w:t xml:space="preserve">  </w:t>
      </w:r>
    </w:p>
    <w:p w:rsidR="002816B4" w:rsidRDefault="002816B4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532988" w:rsidRDefault="002816B4" w:rsidP="002816B4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782870" w:rsidRPr="00532988">
        <w:rPr>
          <w:rFonts w:ascii="Arial" w:hAnsi="Arial" w:cs="Arial"/>
          <w:sz w:val="24"/>
          <w:szCs w:val="24"/>
        </w:rPr>
        <w:t>редседател</w:t>
      </w:r>
      <w:r>
        <w:rPr>
          <w:rFonts w:ascii="Arial" w:hAnsi="Arial" w:cs="Arial"/>
          <w:sz w:val="24"/>
          <w:szCs w:val="24"/>
        </w:rPr>
        <w:t>ь</w:t>
      </w:r>
      <w:r w:rsidR="00782870" w:rsidRPr="00532988">
        <w:rPr>
          <w:rFonts w:ascii="Arial" w:hAnsi="Arial" w:cs="Arial"/>
          <w:sz w:val="24"/>
          <w:szCs w:val="24"/>
        </w:rPr>
        <w:t xml:space="preserve"> Боготольского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782870" w:rsidRPr="00532988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782870" w:rsidRPr="00532988" w:rsidRDefault="00275FF7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сельского  </w:t>
      </w:r>
      <w:r w:rsidR="00782870" w:rsidRPr="00532988">
        <w:rPr>
          <w:rFonts w:ascii="Arial" w:hAnsi="Arial" w:cs="Arial"/>
          <w:sz w:val="24"/>
          <w:szCs w:val="24"/>
        </w:rPr>
        <w:t xml:space="preserve">Совета депутатов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782870" w:rsidRPr="00532988">
        <w:rPr>
          <w:rFonts w:ascii="Arial" w:hAnsi="Arial" w:cs="Arial"/>
          <w:sz w:val="24"/>
          <w:szCs w:val="24"/>
        </w:rPr>
        <w:t xml:space="preserve">            сельсовета</w:t>
      </w:r>
    </w:p>
    <w:p w:rsidR="00782870" w:rsidRPr="00532988" w:rsidRDefault="002816B4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532988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</w:t>
      </w:r>
      <w:r w:rsidR="00275FF7">
        <w:rPr>
          <w:rFonts w:ascii="Arial" w:hAnsi="Arial" w:cs="Arial"/>
          <w:sz w:val="24"/>
          <w:szCs w:val="24"/>
        </w:rPr>
        <w:t xml:space="preserve">     </w:t>
      </w:r>
      <w:r w:rsidR="00532988" w:rsidRPr="00532988">
        <w:rPr>
          <w:rFonts w:ascii="Arial" w:hAnsi="Arial" w:cs="Arial"/>
          <w:sz w:val="24"/>
          <w:szCs w:val="24"/>
        </w:rPr>
        <w:t xml:space="preserve">    ___________ Е.В. Крикливых</w:t>
      </w: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5078E6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5619"/>
    <w:rsid w:val="00434475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9065DD"/>
    <w:rsid w:val="00912CE2"/>
    <w:rsid w:val="00923EF3"/>
    <w:rsid w:val="00924D27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B058DD"/>
    <w:rsid w:val="00B36B58"/>
    <w:rsid w:val="00B63D90"/>
    <w:rsid w:val="00B66BD9"/>
    <w:rsid w:val="00B82713"/>
    <w:rsid w:val="00B858C0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consultantplus://offline/ref=928A764B32DEE86EDC1CC1E335EFB666DE18BF1A4D9BCD3B9C3A162D0C31D5C63BD32DFB447CbCZ1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2021-11-29T01:58:00Z</cp:lastPrinted>
  <dcterms:created xsi:type="dcterms:W3CDTF">2017-05-18T01:33:00Z</dcterms:created>
  <dcterms:modified xsi:type="dcterms:W3CDTF">2021-11-29T02:00:00Z</dcterms:modified>
</cp:coreProperties>
</file>